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99E" w:rsidRDefault="007D699E" w:rsidP="007D699E">
      <w:r>
        <w:rPr>
          <w:i/>
        </w:rPr>
        <w:t xml:space="preserve">Jn13,17 Ha tudjátok ezeket, boldogok lesztek, ha így </w:t>
      </w:r>
      <w:proofErr w:type="spellStart"/>
      <w:r>
        <w:rPr>
          <w:i/>
        </w:rPr>
        <w:t>cselekesztek</w:t>
      </w:r>
      <w:proofErr w:type="spellEnd"/>
      <w:r>
        <w:rPr>
          <w:i/>
        </w:rPr>
        <w:t xml:space="preserve">. </w:t>
      </w:r>
    </w:p>
    <w:p w:rsidR="007D699E" w:rsidRDefault="007D699E" w:rsidP="007D699E"/>
    <w:p w:rsidR="007D699E" w:rsidRDefault="007D699E" w:rsidP="007D699E">
      <w:r>
        <w:t>Természetesnek kellene lenni, hogy amit tudok, annak megfelelően cselekszem. De nem mindig történik ez így. Sokszor tudom, nem lesz előnyös, esetleg határozottan káros és mégis megteszem. Még nem is a káros szenvedélyekről beszélek. De vissza az Igevershez.</w:t>
      </w:r>
    </w:p>
    <w:p w:rsidR="007D699E" w:rsidRPr="00FD18AE" w:rsidRDefault="007D699E" w:rsidP="007D699E">
      <w:r>
        <w:t xml:space="preserve">Vannak dolgok, amelyeket Isten rám bíz, megismertet velem. Ezzel nem pusztán a tudásomat akarja növelni, hanem azért is bízza rám, hogy beépítsem a napi gyakorlatomba. Ez alatt nem csak tetteket lehet érteni, hanem a gondolkodásmódot, a viszonyulást is. A fenti esetben erről van szó. Az akkori napon a lábakat már nem kellett fizikailag újból (minden tanítványnak) megmosni, de a hozzáállást, mentalitást el kell raktározni. Persze nem elég tudni, ennek megfelelően kell cselekedni adott esetekben.  Ha így élsz, boldog leszel. Legyen a gondolkodásmódod Krisztusi! Engedd, hogy átformáljon, szemléld dicsőségét, válj olyanná, mint Ő. Ezt hozta mindannyiunk számára a kereszt. Ezt a hatalmas lehetőséget szerezte meg számunkra. Élj a kapott lehetőséggel! </w:t>
      </w:r>
      <w:r w:rsidRPr="005D6937">
        <w:rPr>
          <w:i/>
        </w:rPr>
        <w:t>Vadon Gyula</w:t>
      </w:r>
      <w:r>
        <w:t xml:space="preserve"> </w:t>
      </w:r>
    </w:p>
    <w:p w:rsidR="00FD339F" w:rsidRDefault="00FD339F">
      <w:bookmarkStart w:id="0" w:name="_GoBack"/>
      <w:bookmarkEnd w:id="0"/>
    </w:p>
    <w:sectPr w:rsidR="00F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9E"/>
    <w:rsid w:val="00574FCB"/>
    <w:rsid w:val="007D699E"/>
    <w:rsid w:val="007D7CD0"/>
    <w:rsid w:val="008A2C99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4B14A-2FE2-4F1D-A647-5FD7D5E7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D699E"/>
    <w:pPr>
      <w:suppressAutoHyphens/>
    </w:pPr>
    <w:rPr>
      <w:rFonts w:eastAsia="SimSun" w:cs="Arial"/>
      <w:kern w:val="1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Vadon Gyula</dc:creator>
  <cp:keywords/>
  <dc:description/>
  <cp:lastModifiedBy>Vadon Gyula</cp:lastModifiedBy>
  <cp:revision>1</cp:revision>
  <dcterms:created xsi:type="dcterms:W3CDTF">2017-09-12T12:37:00Z</dcterms:created>
  <dcterms:modified xsi:type="dcterms:W3CDTF">2017-09-12T12:38:00Z</dcterms:modified>
</cp:coreProperties>
</file>